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="00F400E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</w:t>
      </w:r>
      <w:r w:rsidR="00CF32C7" w:rsidRPr="00D863C5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F400E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F32C7"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400EC">
        <w:rPr>
          <w:rFonts w:ascii="Times New Roman" w:hAnsi="Times New Roman" w:cs="Times New Roman"/>
          <w:sz w:val="24"/>
          <w:szCs w:val="24"/>
          <w:lang w:val="sr-Cyrl-CS"/>
        </w:rPr>
        <w:t xml:space="preserve">став 7. </w:t>
      </w:r>
      <w:r w:rsidR="00CF32C7" w:rsidRPr="00D863C5">
        <w:rPr>
          <w:rFonts w:ascii="Times New Roman" w:hAnsi="Times New Roman" w:cs="Times New Roman"/>
          <w:sz w:val="24"/>
          <w:szCs w:val="24"/>
          <w:lang w:val="sr-Cyrl-CS"/>
        </w:rPr>
        <w:t>Закона о локалним изборима</w:t>
      </w:r>
      <w:r w:rsidR="00CF3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129</w:t>
      </w:r>
      <w:r>
        <w:rPr>
          <w:rFonts w:ascii="Times New Roman" w:hAnsi="Times New Roman"/>
          <w:color w:val="000000"/>
          <w:sz w:val="24"/>
          <w:lang w:val="ru-RU"/>
        </w:rPr>
        <w:t xml:space="preserve">/07, 34/10 – одлука УС и 54/11), Изборна комисија општине Владичин Хан, на седници одржаној дана </w:t>
      </w:r>
      <w:r w:rsidR="00E33712">
        <w:rPr>
          <w:rFonts w:ascii="Times New Roman" w:hAnsi="Times New Roman"/>
          <w:sz w:val="24"/>
          <w:lang w:val="sr-Latn-CS"/>
        </w:rPr>
        <w:t>29</w:t>
      </w:r>
      <w:r w:rsidRPr="003C4A90">
        <w:rPr>
          <w:rFonts w:ascii="Times New Roman" w:hAnsi="Times New Roman"/>
          <w:sz w:val="24"/>
          <w:lang w:val="ru-RU"/>
        </w:rPr>
        <w:t>.03.2016.</w:t>
      </w:r>
      <w:r>
        <w:rPr>
          <w:rFonts w:ascii="Times New Roman" w:hAnsi="Times New Roman"/>
          <w:color w:val="000000"/>
          <w:sz w:val="24"/>
          <w:lang w:val="ru-RU"/>
        </w:rPr>
        <w:t xml:space="preserve"> године, донела је </w:t>
      </w:r>
    </w:p>
    <w:p w:rsidR="006F21C3" w:rsidRPr="00D863C5" w:rsidRDefault="00D863C5" w:rsidP="00481F42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FB7F53" w:rsidRPr="0053024E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F400EC">
        <w:rPr>
          <w:rFonts w:ascii="Times New Roman" w:hAnsi="Times New Roman"/>
          <w:b/>
          <w:color w:val="000000"/>
          <w:sz w:val="24"/>
          <w:lang w:val="ru-RU"/>
        </w:rPr>
        <w:t>УТВРЂУЈЕ</w:t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 СЕ </w:t>
      </w:r>
      <w:r w:rsidR="00562C93" w:rsidRPr="00562C93">
        <w:rPr>
          <w:rFonts w:ascii="Times New Roman" w:hAnsi="Times New Roman"/>
          <w:color w:val="000000"/>
          <w:sz w:val="24"/>
          <w:lang w:val="ru-RU"/>
        </w:rPr>
        <w:t xml:space="preserve">да </w:t>
      </w:r>
      <w:r w:rsidR="00E33712" w:rsidRPr="00562C93">
        <w:rPr>
          <w:rFonts w:ascii="Times New Roman" w:hAnsi="Times New Roman"/>
          <w:noProof/>
          <w:sz w:val="24"/>
          <w:szCs w:val="24"/>
          <w:lang w:val="sr-Cyrl-CS"/>
        </w:rPr>
        <w:t>Јединствена Руска странка</w:t>
      </w:r>
      <w:r w:rsidR="00562C93">
        <w:rPr>
          <w:rFonts w:ascii="Times New Roman" w:hAnsi="Times New Roman"/>
          <w:noProof/>
          <w:sz w:val="24"/>
          <w:szCs w:val="24"/>
          <w:lang w:val="sr-Cyrl-CS"/>
        </w:rPr>
        <w:t>, подносилац проглашене</w:t>
      </w:r>
      <w:r w:rsidR="00562C93">
        <w:rPr>
          <w:rFonts w:ascii="Times New Roman" w:hAnsi="Times New Roman"/>
          <w:color w:val="000000"/>
          <w:sz w:val="24"/>
          <w:lang w:val="ru-RU"/>
        </w:rPr>
        <w:t xml:space="preserve"> изборне</w:t>
      </w:r>
      <w:r>
        <w:rPr>
          <w:rFonts w:ascii="Times New Roman" w:hAnsi="Times New Roman"/>
          <w:color w:val="000000"/>
          <w:sz w:val="24"/>
          <w:lang w:val="ru-RU"/>
        </w:rPr>
        <w:t xml:space="preserve"> лист</w:t>
      </w:r>
      <w:r w:rsidR="00562C93">
        <w:rPr>
          <w:rFonts w:ascii="Times New Roman" w:hAnsi="Times New Roman"/>
          <w:color w:val="000000"/>
          <w:sz w:val="24"/>
          <w:lang w:val="ru-RU"/>
        </w:rPr>
        <w:t>е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E33712" w:rsidRPr="00562C93">
        <w:rPr>
          <w:rFonts w:ascii="Times New Roman" w:hAnsi="Times New Roman"/>
          <w:noProof/>
          <w:sz w:val="24"/>
          <w:szCs w:val="24"/>
          <w:lang w:val="sr-Cyrl-CS"/>
        </w:rPr>
        <w:t>ЈЕДИНСТВЕНА РУСКА СТРАНКА-Срђан Прстојевић</w:t>
      </w:r>
      <w:r w:rsidR="00562C93" w:rsidRPr="00562C93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562C93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562C93">
        <w:rPr>
          <w:rFonts w:ascii="Times New Roman" w:hAnsi="Times New Roman"/>
          <w:noProof/>
          <w:sz w:val="24"/>
          <w:szCs w:val="24"/>
          <w:lang w:val="sr-Cyrl-CS"/>
        </w:rPr>
        <w:t xml:space="preserve">има положај политичке странке националне мањине, у смислу чл. 40. став 6. и 7. </w:t>
      </w:r>
      <w:r w:rsidR="00562C93" w:rsidRPr="00D863C5">
        <w:rPr>
          <w:rFonts w:ascii="Times New Roman" w:hAnsi="Times New Roman" w:cs="Times New Roman"/>
          <w:sz w:val="24"/>
          <w:szCs w:val="24"/>
          <w:lang w:val="sr-Cyrl-CS"/>
        </w:rPr>
        <w:t>Закона о локалним изборима</w:t>
      </w:r>
      <w:r w:rsidR="00562C93">
        <w:rPr>
          <w:rFonts w:ascii="Times New Roman" w:hAnsi="Times New Roman" w:cs="Times New Roman"/>
          <w:sz w:val="24"/>
          <w:szCs w:val="24"/>
          <w:lang w:val="sr-Cyrl-CS"/>
        </w:rPr>
        <w:t xml:space="preserve">, на изборима за </w:t>
      </w:r>
      <w:r w:rsidR="00562C93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одборнике Скупштине општине Владичин Хан, расписан</w:t>
      </w:r>
      <w:r w:rsidR="00562C93">
        <w:rPr>
          <w:rFonts w:ascii="Times New Roman" w:hAnsi="Times New Roman"/>
          <w:color w:val="000000"/>
          <w:sz w:val="24"/>
          <w:lang w:val="ru-RU"/>
        </w:rPr>
        <w:t>им</w:t>
      </w:r>
      <w:r>
        <w:rPr>
          <w:rFonts w:ascii="Times New Roman" w:hAnsi="Times New Roman"/>
          <w:color w:val="000000"/>
          <w:sz w:val="24"/>
          <w:lang w:val="ru-RU"/>
        </w:rPr>
        <w:t xml:space="preserve"> за 24.04.2016. године</w:t>
      </w:r>
      <w:r w:rsidR="00562C93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72422A" w:rsidRDefault="00D863C5" w:rsidP="00481F42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562C93" w:rsidRDefault="00D863C5" w:rsidP="006B2909">
      <w:pPr>
        <w:tabs>
          <w:tab w:val="left" w:pos="993"/>
        </w:tabs>
        <w:spacing w:after="1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</w:t>
      </w:r>
      <w:r w:rsidR="00E33712">
        <w:rPr>
          <w:rFonts w:ascii="Times New Roman" w:hAnsi="Times New Roman"/>
          <w:color w:val="000000"/>
          <w:sz w:val="24"/>
          <w:lang w:val="ru-RU"/>
        </w:rPr>
        <w:t xml:space="preserve">је </w:t>
      </w:r>
      <w:r w:rsidR="00E33712">
        <w:rPr>
          <w:rFonts w:ascii="Times New Roman" w:hAnsi="Times New Roman"/>
          <w:color w:val="000000"/>
          <w:sz w:val="24"/>
          <w:lang w:val="sr-Latn-CS"/>
        </w:rPr>
        <w:t>29</w:t>
      </w:r>
      <w:r w:rsidR="00562C93">
        <w:rPr>
          <w:rFonts w:ascii="Times New Roman" w:hAnsi="Times New Roman"/>
          <w:color w:val="000000"/>
          <w:sz w:val="24"/>
          <w:lang w:val="ru-RU"/>
        </w:rPr>
        <w:t xml:space="preserve">.03.2016. године донела решење о проглашењу изборне листе </w:t>
      </w:r>
      <w:r w:rsidR="00E33712" w:rsidRPr="00562C93">
        <w:rPr>
          <w:rFonts w:ascii="Times New Roman" w:hAnsi="Times New Roman"/>
          <w:noProof/>
          <w:sz w:val="24"/>
          <w:szCs w:val="24"/>
          <w:lang w:val="sr-Cyrl-CS"/>
        </w:rPr>
        <w:t>ЈЕДИНСТВЕНА РУСКА СТРАНКА-Срђан Прстојевић</w:t>
      </w:r>
      <w:r w:rsidR="00562C93">
        <w:rPr>
          <w:rFonts w:ascii="Times New Roman" w:hAnsi="Times New Roman"/>
          <w:noProof/>
          <w:sz w:val="24"/>
          <w:szCs w:val="24"/>
          <w:lang w:val="sr-Cyrl-CS"/>
        </w:rPr>
        <w:t xml:space="preserve">, коју је за одборнике </w:t>
      </w:r>
      <w:r w:rsidR="00562C93">
        <w:rPr>
          <w:rFonts w:ascii="Times New Roman" w:hAnsi="Times New Roman"/>
          <w:color w:val="000000"/>
          <w:sz w:val="24"/>
          <w:lang w:val="ru-RU"/>
        </w:rPr>
        <w:t xml:space="preserve">Скупштине општине Владичин Хан на изборима расписаним за 24.04.2016. године поднела </w:t>
      </w:r>
      <w:r w:rsidR="00117A35" w:rsidRPr="00562C93">
        <w:rPr>
          <w:rFonts w:ascii="Times New Roman" w:hAnsi="Times New Roman"/>
          <w:noProof/>
          <w:sz w:val="24"/>
          <w:szCs w:val="24"/>
          <w:lang w:val="sr-Cyrl-CS"/>
        </w:rPr>
        <w:t>Јединствена Руска странка</w:t>
      </w:r>
      <w:r w:rsidR="00562C9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17A35" w:rsidRDefault="00562C93" w:rsidP="00117A35">
      <w:pPr>
        <w:tabs>
          <w:tab w:val="left" w:pos="993"/>
        </w:tabs>
        <w:spacing w:after="1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117A35">
        <w:rPr>
          <w:rFonts w:ascii="Times New Roman" w:hAnsi="Times New Roman"/>
          <w:noProof/>
          <w:sz w:val="24"/>
          <w:szCs w:val="24"/>
          <w:lang w:val="sr-Cyrl-CS"/>
        </w:rPr>
        <w:t xml:space="preserve">Приликом подношења изборне листе, подносилац је, у складу са чланом 40. став 7. Закона о локалним изборима, приложио писмени предлог да му се утврди положај политичке странке националне мањине. </w:t>
      </w:r>
    </w:p>
    <w:p w:rsidR="001C1CBD" w:rsidRPr="00147B06" w:rsidRDefault="00A5504F" w:rsidP="00F938A6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Увидом у регистар политичких странака, који води Министарство државне управе и локалне самоуправе, Изборна комисија општине Владичин Хан је утврдила да је </w:t>
      </w:r>
      <w:r w:rsidR="00117A35" w:rsidRPr="00562C93">
        <w:rPr>
          <w:rFonts w:ascii="Times New Roman" w:hAnsi="Times New Roman"/>
          <w:noProof/>
          <w:sz w:val="24"/>
          <w:szCs w:val="24"/>
          <w:lang w:val="sr-Cyrl-CS"/>
        </w:rPr>
        <w:t>Јединствена Руска странка</w:t>
      </w:r>
      <w:r w:rsidR="00117A35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регистрована као политичка странка националне мањине. Разматрајући Статут и Програм политичке странке која је поднел</w:t>
      </w:r>
      <w:r w:rsidR="00F938A6">
        <w:rPr>
          <w:rFonts w:ascii="Times New Roman" w:hAnsi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изборну листу, </w:t>
      </w:r>
      <w:r w:rsidR="00F938A6">
        <w:rPr>
          <w:rFonts w:ascii="Times New Roman" w:hAnsi="Times New Roman"/>
          <w:color w:val="000000"/>
          <w:sz w:val="24"/>
          <w:lang w:val="ru-RU"/>
        </w:rPr>
        <w:t>Изборна комисија општине Владичин Хан је закључила да су активности подносиоца изборне листе усм</w:t>
      </w:r>
      <w:r w:rsidR="002A0744">
        <w:rPr>
          <w:rFonts w:ascii="Times New Roman" w:hAnsi="Times New Roman"/>
          <w:color w:val="000000"/>
          <w:sz w:val="24"/>
          <w:lang w:val="ru-RU"/>
        </w:rPr>
        <w:t>ерене пре свега ка представљању</w:t>
      </w:r>
      <w:r w:rsidR="00F938A6">
        <w:rPr>
          <w:rFonts w:ascii="Times New Roman" w:hAnsi="Times New Roman"/>
          <w:color w:val="000000"/>
          <w:sz w:val="24"/>
          <w:lang w:val="ru-RU"/>
        </w:rPr>
        <w:t xml:space="preserve"> и заступању интереса припадника </w:t>
      </w:r>
      <w:r w:rsidR="00117A35">
        <w:rPr>
          <w:rFonts w:ascii="Times New Roman" w:hAnsi="Times New Roman"/>
          <w:color w:val="000000"/>
          <w:sz w:val="24"/>
          <w:lang w:val="ru-RU"/>
        </w:rPr>
        <w:t>Руске</w:t>
      </w:r>
      <w:r w:rsidR="00147B0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938A6">
        <w:rPr>
          <w:rFonts w:ascii="Times New Roman" w:hAnsi="Times New Roman"/>
          <w:color w:val="000000"/>
          <w:sz w:val="24"/>
          <w:lang w:val="ru-RU"/>
        </w:rPr>
        <w:t xml:space="preserve">националне </w:t>
      </w:r>
      <w:r w:rsidR="00147B06">
        <w:rPr>
          <w:rFonts w:ascii="Times New Roman" w:hAnsi="Times New Roman"/>
          <w:color w:val="000000"/>
          <w:sz w:val="24"/>
          <w:lang w:val="ru-RU"/>
        </w:rPr>
        <w:t xml:space="preserve">мањине </w:t>
      </w:r>
      <w:r w:rsidR="00F938A6">
        <w:rPr>
          <w:rFonts w:ascii="Times New Roman" w:hAnsi="Times New Roman"/>
          <w:color w:val="000000"/>
          <w:sz w:val="24"/>
          <w:lang w:val="ru-RU"/>
        </w:rPr>
        <w:t xml:space="preserve">у заштити и побољшању њихових мањинских права, чиме су испуњени услови да му се, у складу са чланом 40. Став 7. Закона о локалним изборима, утврди положај политичке странке националне мањине. 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72422A">
        <w:rPr>
          <w:rFonts w:ascii="Times New Roman" w:hAnsi="Times New Roman"/>
          <w:color w:val="000000"/>
          <w:sz w:val="24"/>
          <w:lang w:val="ru-RU"/>
        </w:rPr>
        <w:t>Број: 013-</w:t>
      </w:r>
      <w:r w:rsidR="00117A35">
        <w:rPr>
          <w:rFonts w:ascii="Times New Roman" w:hAnsi="Times New Roman"/>
          <w:sz w:val="24"/>
          <w:lang w:val="ru-RU"/>
        </w:rPr>
        <w:t>75</w:t>
      </w:r>
      <w:r w:rsidR="0072422A">
        <w:rPr>
          <w:rFonts w:ascii="Times New Roman" w:hAnsi="Times New Roman"/>
          <w:color w:val="000000"/>
          <w:sz w:val="24"/>
          <w:lang w:val="ru-RU"/>
        </w:rPr>
        <w:t>/2016</w:t>
      </w:r>
    </w:p>
    <w:p w:rsidR="0072422A" w:rsidRPr="00721A8C" w:rsidRDefault="0072422A" w:rsidP="00721A8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117A35">
        <w:rPr>
          <w:rFonts w:ascii="Times New Roman" w:hAnsi="Times New Roman"/>
          <w:sz w:val="24"/>
          <w:lang w:val="sr-Cyrl-CS"/>
        </w:rPr>
        <w:t>29</w:t>
      </w:r>
      <w:r>
        <w:rPr>
          <w:rFonts w:ascii="Times New Roman" w:hAnsi="Times New Roman"/>
          <w:color w:val="000000"/>
          <w:sz w:val="24"/>
          <w:lang w:val="ru-RU"/>
        </w:rPr>
        <w:t xml:space="preserve">.03.2016. године у </w:t>
      </w:r>
      <w:r w:rsidR="006B2909">
        <w:rPr>
          <w:rFonts w:ascii="Times New Roman" w:hAnsi="Times New Roman"/>
          <w:sz w:val="24"/>
          <w:lang w:val="ru-RU"/>
        </w:rPr>
        <w:t>14</w:t>
      </w:r>
      <w:r w:rsidRPr="003C4A90">
        <w:rPr>
          <w:rFonts w:ascii="Times New Roman" w:hAnsi="Times New Roman"/>
          <w:sz w:val="24"/>
          <w:lang w:val="ru-RU"/>
        </w:rPr>
        <w:t>:</w:t>
      </w:r>
      <w:r w:rsidR="003C4A90" w:rsidRPr="003C4A90">
        <w:rPr>
          <w:rFonts w:ascii="Times New Roman" w:hAnsi="Times New Roman"/>
          <w:sz w:val="24"/>
        </w:rPr>
        <w:t>2</w:t>
      </w:r>
      <w:r w:rsidR="0053024E">
        <w:rPr>
          <w:rFonts w:ascii="Times New Roman" w:hAnsi="Times New Roman"/>
          <w:sz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147B06" w:rsidRDefault="0072422A" w:rsidP="00147B06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147B06" w:rsidRDefault="0072422A" w:rsidP="00147B06">
      <w:pPr>
        <w:pStyle w:val="NoSpacing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</w:t>
      </w:r>
    </w:p>
    <w:p w:rsidR="00147B06" w:rsidRPr="00147B06" w:rsidRDefault="0072422A" w:rsidP="00147B06">
      <w:pPr>
        <w:pStyle w:val="NoSpacing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>М.П.</w:t>
      </w:r>
    </w:p>
    <w:p w:rsidR="00147B06" w:rsidRDefault="00147B06" w:rsidP="00147B06">
      <w:pPr>
        <w:pStyle w:val="NoSpacing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</w:t>
      </w:r>
      <w:r w:rsidR="0072422A">
        <w:rPr>
          <w:rFonts w:ascii="Times New Roman" w:hAnsi="Times New Roman"/>
          <w:color w:val="000000"/>
          <w:sz w:val="24"/>
          <w:lang w:val="ru-RU"/>
        </w:rPr>
        <w:t xml:space="preserve">     </w:t>
      </w:r>
    </w:p>
    <w:p w:rsidR="00147B06" w:rsidRPr="00885F26" w:rsidRDefault="00147B06" w:rsidP="00147B06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 </w:t>
      </w:r>
      <w:r w:rsidR="0072422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17A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72422A" w:rsidRPr="0072422A" w:rsidRDefault="00147B06" w:rsidP="00147B0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17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Марија Станојевић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63C5"/>
    <w:rsid w:val="00042EA7"/>
    <w:rsid w:val="00117A35"/>
    <w:rsid w:val="00135F79"/>
    <w:rsid w:val="00147B06"/>
    <w:rsid w:val="001C1CBD"/>
    <w:rsid w:val="00203179"/>
    <w:rsid w:val="002A0744"/>
    <w:rsid w:val="003C4A90"/>
    <w:rsid w:val="00481F42"/>
    <w:rsid w:val="00502DDB"/>
    <w:rsid w:val="0053024E"/>
    <w:rsid w:val="00562C93"/>
    <w:rsid w:val="00674454"/>
    <w:rsid w:val="006A4D6A"/>
    <w:rsid w:val="006B2909"/>
    <w:rsid w:val="006F21C3"/>
    <w:rsid w:val="00721A8C"/>
    <w:rsid w:val="0072422A"/>
    <w:rsid w:val="00835007"/>
    <w:rsid w:val="00866C2D"/>
    <w:rsid w:val="00A46D95"/>
    <w:rsid w:val="00A51E69"/>
    <w:rsid w:val="00A5504F"/>
    <w:rsid w:val="00AC5969"/>
    <w:rsid w:val="00AC7037"/>
    <w:rsid w:val="00B47C1F"/>
    <w:rsid w:val="00BB480F"/>
    <w:rsid w:val="00C45A46"/>
    <w:rsid w:val="00CF32C7"/>
    <w:rsid w:val="00D166DC"/>
    <w:rsid w:val="00D62814"/>
    <w:rsid w:val="00D863C5"/>
    <w:rsid w:val="00E21B45"/>
    <w:rsid w:val="00E33712"/>
    <w:rsid w:val="00F3073A"/>
    <w:rsid w:val="00F400EC"/>
    <w:rsid w:val="00F72220"/>
    <w:rsid w:val="00F938A6"/>
    <w:rsid w:val="00FB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5</cp:revision>
  <cp:lastPrinted>2016-03-30T08:23:00Z</cp:lastPrinted>
  <dcterms:created xsi:type="dcterms:W3CDTF">2016-03-30T10:29:00Z</dcterms:created>
  <dcterms:modified xsi:type="dcterms:W3CDTF">2016-03-30T10:30:00Z</dcterms:modified>
</cp:coreProperties>
</file>